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A4CCE9" w14:textId="1772EE84" w:rsidR="00BB1B0A" w:rsidRPr="00AC5CC0" w:rsidRDefault="003E379C" w:rsidP="00C52FE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t xml:space="preserve">Atelier </w:t>
      </w:r>
      <w:r w:rsidR="00DA45E0">
        <w:rPr>
          <w:b/>
          <w:color w:val="000000" w:themeColor="text1"/>
          <w:sz w:val="52"/>
          <w:szCs w:val="24"/>
        </w:rPr>
        <w:t>randonnée</w:t>
      </w:r>
    </w:p>
    <w:p w14:paraId="5B390236" w14:textId="446A83C8" w:rsidR="006B4C71" w:rsidRPr="005751FD" w:rsidRDefault="006B4C71" w:rsidP="005751FD">
      <w:pPr>
        <w:spacing w:after="0"/>
        <w:jc w:val="center"/>
        <w:rPr>
          <w:color w:val="000000" w:themeColor="text1"/>
          <w:sz w:val="28"/>
          <w:szCs w:val="24"/>
        </w:rPr>
      </w:pPr>
      <w:r w:rsidRPr="006B4C71">
        <w:rPr>
          <w:color w:val="000000" w:themeColor="text1"/>
          <w:sz w:val="28"/>
          <w:szCs w:val="24"/>
        </w:rPr>
        <w:t>Prérequis : Badge orientation</w:t>
      </w:r>
      <w:bookmarkStart w:id="0" w:name="_GoBack"/>
      <w:bookmarkEnd w:id="0"/>
    </w:p>
    <w:tbl>
      <w:tblPr>
        <w:tblStyle w:val="Grilledutableau"/>
        <w:tblW w:w="1048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5637"/>
        <w:gridCol w:w="4845"/>
      </w:tblGrid>
      <w:tr w:rsidR="00C35AFA" w:rsidRPr="00AC5CC0" w14:paraId="48DA4548" w14:textId="77777777" w:rsidTr="006C0ABC">
        <w:trPr>
          <w:trHeight w:val="850"/>
        </w:trPr>
        <w:tc>
          <w:tcPr>
            <w:tcW w:w="10482" w:type="dxa"/>
            <w:gridSpan w:val="2"/>
            <w:shd w:val="clear" w:color="auto" w:fill="D9D9D9" w:themeFill="background1" w:themeFillShade="D9"/>
          </w:tcPr>
          <w:p w14:paraId="324019EC" w14:textId="77777777" w:rsidR="00C35AFA" w:rsidRPr="00AC5CC0" w:rsidRDefault="00C35AFA" w:rsidP="00C35AFA">
            <w:p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OBJECTIFS PEDAGOGIQUES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0E5ABA74" w14:textId="04A5C4C5" w:rsidR="007F0FA4" w:rsidRDefault="00484010" w:rsidP="00484010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Savoir </w:t>
            </w:r>
            <w:r w:rsidR="00DA45E0">
              <w:rPr>
                <w:color w:val="000000" w:themeColor="text1"/>
                <w:sz w:val="24"/>
                <w:szCs w:val="24"/>
              </w:rPr>
              <w:t>orienter et se repérer sur</w:t>
            </w:r>
            <w:r>
              <w:rPr>
                <w:color w:val="000000" w:themeColor="text1"/>
                <w:sz w:val="24"/>
                <w:szCs w:val="24"/>
              </w:rPr>
              <w:t xml:space="preserve"> une carte</w:t>
            </w:r>
            <w:r w:rsidR="00DA45E0">
              <w:rPr>
                <w:color w:val="000000" w:themeColor="text1"/>
                <w:sz w:val="24"/>
                <w:szCs w:val="24"/>
              </w:rPr>
              <w:t xml:space="preserve"> grâce à la boussole</w:t>
            </w:r>
          </w:p>
          <w:p w14:paraId="49AFA8E4" w14:textId="77777777" w:rsidR="00484010" w:rsidRPr="00484010" w:rsidRDefault="007F0FA4" w:rsidP="00484010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Découvrir les symboles de carte : </w:t>
            </w:r>
            <w:r w:rsidR="00484010" w:rsidRPr="00484010">
              <w:rPr>
                <w:color w:val="000000" w:themeColor="text1"/>
                <w:sz w:val="24"/>
                <w:szCs w:val="24"/>
              </w:rPr>
              <w:t>les GR, les routes, les cours d’eau, les villes</w:t>
            </w:r>
          </w:p>
          <w:p w14:paraId="72EF07DE" w14:textId="77777777" w:rsidR="003E379C" w:rsidRPr="003723C7" w:rsidRDefault="00484010" w:rsidP="003E379C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84010">
              <w:rPr>
                <w:color w:val="000000" w:themeColor="text1"/>
                <w:sz w:val="24"/>
                <w:szCs w:val="24"/>
              </w:rPr>
              <w:t>Savoir réaliser un plan simple</w:t>
            </w:r>
            <w:r>
              <w:rPr>
                <w:color w:val="000000" w:themeColor="text1"/>
                <w:sz w:val="24"/>
                <w:szCs w:val="24"/>
              </w:rPr>
              <w:t xml:space="preserve"> d’un lieu</w:t>
            </w:r>
          </w:p>
          <w:p w14:paraId="570DD612" w14:textId="77777777" w:rsidR="003723C7" w:rsidRPr="00AC5CC0" w:rsidRDefault="003723C7" w:rsidP="003E379C">
            <w:pPr>
              <w:pStyle w:val="Paragraphedeliste"/>
              <w:numPr>
                <w:ilvl w:val="0"/>
                <w:numId w:val="9"/>
              </w:numPr>
              <w:tabs>
                <w:tab w:val="left" w:pos="334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Savoir suivre un azimut</w:t>
            </w:r>
          </w:p>
        </w:tc>
      </w:tr>
      <w:tr w:rsidR="00CB72B2" w:rsidRPr="00AC5CC0" w14:paraId="001CB110" w14:textId="77777777" w:rsidTr="00CB72B2">
        <w:trPr>
          <w:trHeight w:val="714"/>
        </w:trPr>
        <w:tc>
          <w:tcPr>
            <w:tcW w:w="5637" w:type="dxa"/>
          </w:tcPr>
          <w:p w14:paraId="78A0C5B3" w14:textId="77777777" w:rsidR="00CB72B2" w:rsidRPr="00AC5CC0" w:rsidRDefault="00CB72B2" w:rsidP="00C35AFA">
            <w:pPr>
              <w:tabs>
                <w:tab w:val="left" w:pos="3349"/>
              </w:tabs>
              <w:rPr>
                <w:b/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Univers, thème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> :</w:t>
            </w:r>
          </w:p>
          <w:p w14:paraId="4ACD6F78" w14:textId="2E9FC062" w:rsidR="003E379C" w:rsidRPr="00AC5CC0" w:rsidRDefault="00BE0E64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  <w:u w:val="single"/>
              </w:rPr>
            </w:pPr>
            <w:r>
              <w:rPr>
                <w:color w:val="000000" w:themeColor="text1"/>
                <w:sz w:val="24"/>
                <w:szCs w:val="24"/>
              </w:rPr>
              <w:t>S’orienter, boussole, carte, randonnée, se repérer, azimut</w:t>
            </w:r>
            <w:r w:rsidR="00A0466B">
              <w:rPr>
                <w:color w:val="000000" w:themeColor="text1"/>
                <w:sz w:val="24"/>
                <w:szCs w:val="24"/>
              </w:rPr>
              <w:t>, lire une carte, plan</w:t>
            </w:r>
          </w:p>
        </w:tc>
        <w:tc>
          <w:tcPr>
            <w:tcW w:w="4845" w:type="dxa"/>
          </w:tcPr>
          <w:p w14:paraId="463A29C8" w14:textId="77777777" w:rsidR="00CB72B2" w:rsidRPr="00AC5CC0" w:rsidRDefault="00CB72B2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Type de jeu, modalités</w:t>
            </w:r>
            <w:r w:rsidRPr="00AC5CC0">
              <w:rPr>
                <w:color w:val="000000" w:themeColor="text1"/>
                <w:sz w:val="24"/>
                <w:szCs w:val="24"/>
              </w:rPr>
              <w:t xml:space="preserve"> : </w:t>
            </w:r>
          </w:p>
          <w:p w14:paraId="4061B9AB" w14:textId="77777777" w:rsidR="00CB72B2" w:rsidRPr="00AC5CC0" w:rsidRDefault="003E379C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color w:val="000000" w:themeColor="text1"/>
                <w:sz w:val="24"/>
                <w:szCs w:val="24"/>
              </w:rPr>
              <w:t>Atelier en accès libre</w:t>
            </w:r>
            <w:r w:rsidR="00836108" w:rsidRPr="00AC5CC0">
              <w:rPr>
                <w:color w:val="000000" w:themeColor="text1"/>
                <w:sz w:val="24"/>
                <w:szCs w:val="24"/>
              </w:rPr>
              <w:t>, les enfants peuvent y arriver et en repartir quand il le souhaite</w:t>
            </w:r>
          </w:p>
        </w:tc>
      </w:tr>
      <w:tr w:rsidR="00C35AFA" w:rsidRPr="00AC5CC0" w14:paraId="78CF0537" w14:textId="77777777" w:rsidTr="00CB72B2">
        <w:trPr>
          <w:trHeight w:val="637"/>
        </w:trPr>
        <w:tc>
          <w:tcPr>
            <w:tcW w:w="5637" w:type="dxa"/>
          </w:tcPr>
          <w:p w14:paraId="09995E9A" w14:textId="02068D0D" w:rsidR="00CB72B2" w:rsidRPr="00AC5CC0" w:rsidRDefault="00CB72B2" w:rsidP="00CB72B2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Public</w:t>
            </w:r>
            <w:r w:rsidRPr="00AC5CC0">
              <w:rPr>
                <w:b/>
                <w:color w:val="000000" w:themeColor="text1"/>
                <w:sz w:val="24"/>
                <w:szCs w:val="24"/>
              </w:rPr>
              <w:t xml:space="preserve"> : </w:t>
            </w:r>
            <w:r w:rsidR="003E379C" w:rsidRPr="00AC5CC0">
              <w:rPr>
                <w:color w:val="000000" w:themeColor="text1"/>
                <w:sz w:val="24"/>
                <w:szCs w:val="24"/>
              </w:rPr>
              <w:t>louveteaux</w:t>
            </w:r>
            <w:r w:rsidR="00DA45E0">
              <w:rPr>
                <w:color w:val="000000" w:themeColor="text1"/>
                <w:sz w:val="24"/>
                <w:szCs w:val="24"/>
              </w:rPr>
              <w:t xml:space="preserve"> et éclés</w:t>
            </w:r>
            <w:r w:rsidR="003E379C" w:rsidRPr="00AC5CC0">
              <w:rPr>
                <w:color w:val="000000" w:themeColor="text1"/>
                <w:sz w:val="24"/>
                <w:szCs w:val="24"/>
              </w:rPr>
              <w:t>,</w:t>
            </w:r>
          </w:p>
          <w:p w14:paraId="2DB62B8D" w14:textId="4EBA900D" w:rsidR="00142094" w:rsidRPr="009766FF" w:rsidRDefault="00142094" w:rsidP="00C35AFA">
            <w:pPr>
              <w:tabs>
                <w:tab w:val="left" w:pos="3349"/>
              </w:tabs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 enfants maxi</w:t>
            </w:r>
            <w:r w:rsidR="009766FF">
              <w:rPr>
                <w:color w:val="000000" w:themeColor="text1"/>
                <w:sz w:val="24"/>
                <w:szCs w:val="24"/>
              </w:rPr>
              <w:t xml:space="preserve"> (limitation par le nombre de boussole mis à disposition)</w:t>
            </w:r>
          </w:p>
        </w:tc>
        <w:tc>
          <w:tcPr>
            <w:tcW w:w="4845" w:type="dxa"/>
          </w:tcPr>
          <w:p w14:paraId="40B19C89" w14:textId="77777777" w:rsidR="00C35AFA" w:rsidRPr="00AC5CC0" w:rsidRDefault="00CB72B2" w:rsidP="00CB72B2">
            <w:pPr>
              <w:tabs>
                <w:tab w:val="left" w:pos="3349"/>
              </w:tabs>
              <w:rPr>
                <w:b/>
                <w:i/>
                <w:color w:val="000000" w:themeColor="text1"/>
                <w:sz w:val="24"/>
                <w:szCs w:val="24"/>
                <w:u w:val="single"/>
              </w:rPr>
            </w:pPr>
            <w:r w:rsidRPr="00AC5CC0">
              <w:rPr>
                <w:b/>
                <w:color w:val="000000" w:themeColor="text1"/>
                <w:sz w:val="24"/>
                <w:szCs w:val="24"/>
                <w:u w:val="single"/>
              </w:rPr>
              <w:t>Durée approx</w:t>
            </w:r>
            <w:r w:rsidRPr="00AC5CC0">
              <w:rPr>
                <w:color w:val="000000" w:themeColor="text1"/>
                <w:sz w:val="24"/>
                <w:szCs w:val="24"/>
              </w:rPr>
              <w:t>. :</w:t>
            </w:r>
            <w:r w:rsidR="003E379C" w:rsidRPr="00AC5CC0">
              <w:rPr>
                <w:color w:val="000000" w:themeColor="text1"/>
                <w:sz w:val="24"/>
                <w:szCs w:val="24"/>
              </w:rPr>
              <w:t xml:space="preserve"> variable</w:t>
            </w:r>
          </w:p>
        </w:tc>
      </w:tr>
    </w:tbl>
    <w:p w14:paraId="3907F9D4" w14:textId="77777777" w:rsidR="00C52FE0" w:rsidRPr="00AC5CC0" w:rsidRDefault="00C52FE0" w:rsidP="00582071">
      <w:pPr>
        <w:tabs>
          <w:tab w:val="left" w:pos="1940"/>
        </w:tabs>
        <w:spacing w:after="0"/>
        <w:rPr>
          <w:sz w:val="24"/>
          <w:szCs w:val="24"/>
        </w:rPr>
      </w:pPr>
    </w:p>
    <w:p w14:paraId="020814C2" w14:textId="77777777" w:rsidR="00FC18B8" w:rsidRPr="00AC5CC0" w:rsidRDefault="00FC18B8" w:rsidP="00CB72B2">
      <w:pPr>
        <w:spacing w:after="0"/>
        <w:rPr>
          <w:b/>
          <w:sz w:val="24"/>
          <w:szCs w:val="24"/>
          <w:u w:val="single"/>
        </w:rPr>
      </w:pPr>
      <w:r w:rsidRPr="00AC5CC0">
        <w:rPr>
          <w:b/>
          <w:sz w:val="24"/>
          <w:szCs w:val="24"/>
          <w:u w:val="single"/>
        </w:rPr>
        <w:t xml:space="preserve">Les </w:t>
      </w:r>
      <w:r w:rsidR="00582071" w:rsidRPr="00AC5CC0">
        <w:rPr>
          <w:b/>
          <w:sz w:val="24"/>
          <w:szCs w:val="24"/>
          <w:u w:val="single"/>
        </w:rPr>
        <w:t xml:space="preserve">supports </w:t>
      </w:r>
      <w:r w:rsidRPr="00AC5CC0">
        <w:rPr>
          <w:b/>
          <w:sz w:val="24"/>
          <w:szCs w:val="24"/>
          <w:u w:val="single"/>
        </w:rPr>
        <w:t>:</w:t>
      </w:r>
    </w:p>
    <w:p w14:paraId="5CB8D8EC" w14:textId="0D7F39B4" w:rsidR="00582071" w:rsidRDefault="00C915AD" w:rsidP="00CB72B2">
      <w:pPr>
        <w:spacing w:after="0"/>
        <w:rPr>
          <w:sz w:val="24"/>
          <w:szCs w:val="24"/>
        </w:rPr>
      </w:pPr>
      <w:r>
        <w:rPr>
          <w:sz w:val="24"/>
          <w:szCs w:val="24"/>
        </w:rPr>
        <w:t>Les affiches randonnées</w:t>
      </w:r>
    </w:p>
    <w:p w14:paraId="3A66ABC1" w14:textId="77777777" w:rsidR="00142094" w:rsidRPr="00AC5CC0" w:rsidRDefault="00142094" w:rsidP="00CB72B2">
      <w:pPr>
        <w:spacing w:after="0"/>
        <w:rPr>
          <w:sz w:val="24"/>
          <w:szCs w:val="24"/>
        </w:rPr>
      </w:pPr>
    </w:p>
    <w:p w14:paraId="0FD7D2AC" w14:textId="77777777" w:rsidR="00FC18B8" w:rsidRPr="00AC5CC0" w:rsidRDefault="00FC18B8" w:rsidP="00CB72B2">
      <w:pPr>
        <w:spacing w:after="0"/>
        <w:rPr>
          <w:b/>
          <w:sz w:val="24"/>
          <w:szCs w:val="24"/>
          <w:u w:val="single"/>
        </w:rPr>
      </w:pPr>
      <w:r w:rsidRPr="00AC5CC0">
        <w:rPr>
          <w:b/>
          <w:sz w:val="24"/>
          <w:szCs w:val="24"/>
          <w:u w:val="single"/>
        </w:rPr>
        <w:t>Le matériel :</w:t>
      </w:r>
    </w:p>
    <w:p w14:paraId="3A1C8C79" w14:textId="77777777" w:rsidR="00E268ED" w:rsidRDefault="00E268ED" w:rsidP="00CB72B2">
      <w:pPr>
        <w:spacing w:after="0"/>
        <w:rPr>
          <w:sz w:val="24"/>
          <w:szCs w:val="24"/>
        </w:rPr>
        <w:sectPr w:rsidR="00E268ED" w:rsidSect="00CB72B2">
          <w:pgSz w:w="11906" w:h="16838"/>
          <w:pgMar w:top="567" w:right="720" w:bottom="720" w:left="720" w:header="708" w:footer="708" w:gutter="0"/>
          <w:cols w:space="708"/>
          <w:docGrid w:linePitch="360"/>
        </w:sectPr>
      </w:pPr>
    </w:p>
    <w:p w14:paraId="65B9D5DE" w14:textId="4D57BDE3" w:rsidR="00582071" w:rsidRPr="00AC5CC0" w:rsidRDefault="00BE0E64" w:rsidP="00CB72B2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11</w:t>
      </w:r>
      <w:r w:rsidR="00582071" w:rsidRPr="00AC5CC0">
        <w:rPr>
          <w:sz w:val="24"/>
          <w:szCs w:val="24"/>
        </w:rPr>
        <w:t xml:space="preserve"> </w:t>
      </w:r>
      <w:r w:rsidR="003723C7">
        <w:rPr>
          <w:sz w:val="24"/>
          <w:szCs w:val="24"/>
        </w:rPr>
        <w:t>boussoles</w:t>
      </w:r>
      <w:r w:rsidR="00582071" w:rsidRPr="00AC5CC0">
        <w:rPr>
          <w:sz w:val="24"/>
          <w:szCs w:val="24"/>
        </w:rPr>
        <w:t>.</w:t>
      </w:r>
      <w:r w:rsidR="00E268ED">
        <w:rPr>
          <w:sz w:val="24"/>
          <w:szCs w:val="24"/>
        </w:rPr>
        <w:t xml:space="preserve"> (1 par enfant + 1 pour l’animateur)</w:t>
      </w:r>
    </w:p>
    <w:p w14:paraId="13E71FDE" w14:textId="77777777" w:rsidR="00142094" w:rsidRPr="00AC5CC0" w:rsidRDefault="00142094" w:rsidP="00CB72B2">
      <w:pPr>
        <w:spacing w:after="0"/>
        <w:rPr>
          <w:sz w:val="24"/>
          <w:szCs w:val="24"/>
        </w:rPr>
      </w:pPr>
      <w:r>
        <w:rPr>
          <w:sz w:val="24"/>
          <w:szCs w:val="24"/>
        </w:rPr>
        <w:t>Des cartes du secteur et d’autres lieux</w:t>
      </w:r>
    </w:p>
    <w:p w14:paraId="24BE55BA" w14:textId="1C17E934" w:rsidR="00582071" w:rsidRDefault="003723C7" w:rsidP="003723C7">
      <w:pPr>
        <w:tabs>
          <w:tab w:val="left" w:pos="348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Des feuilles</w:t>
      </w:r>
    </w:p>
    <w:p w14:paraId="3E968319" w14:textId="0E4021A7" w:rsidR="00E268ED" w:rsidRPr="00AC5CC0" w:rsidRDefault="00E268ED" w:rsidP="003723C7">
      <w:pPr>
        <w:tabs>
          <w:tab w:val="left" w:pos="348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>Des crayons ou des feutres</w:t>
      </w:r>
    </w:p>
    <w:p w14:paraId="384BE993" w14:textId="77777777" w:rsidR="00E268ED" w:rsidRDefault="00E268ED" w:rsidP="00CB72B2">
      <w:pPr>
        <w:spacing w:after="0"/>
        <w:rPr>
          <w:sz w:val="24"/>
          <w:szCs w:val="24"/>
        </w:rPr>
        <w:sectPr w:rsidR="00E268ED" w:rsidSect="00E268ED">
          <w:type w:val="continuous"/>
          <w:pgSz w:w="11906" w:h="16838"/>
          <w:pgMar w:top="567" w:right="720" w:bottom="720" w:left="720" w:header="708" w:footer="708" w:gutter="0"/>
          <w:cols w:num="2" w:space="708"/>
          <w:docGrid w:linePitch="360"/>
        </w:sectPr>
      </w:pPr>
    </w:p>
    <w:p w14:paraId="34EB7E63" w14:textId="7445E415" w:rsidR="00582071" w:rsidRPr="00AC5CC0" w:rsidRDefault="00582071" w:rsidP="00CB72B2">
      <w:pPr>
        <w:spacing w:after="0"/>
        <w:rPr>
          <w:sz w:val="24"/>
          <w:szCs w:val="24"/>
        </w:rPr>
      </w:pPr>
    </w:p>
    <w:p w14:paraId="495C702F" w14:textId="77777777" w:rsidR="00CB72B2" w:rsidRPr="00AC5CC0" w:rsidRDefault="00CB72B2" w:rsidP="00CB72B2">
      <w:pPr>
        <w:spacing w:after="0"/>
        <w:rPr>
          <w:sz w:val="24"/>
          <w:szCs w:val="24"/>
        </w:rPr>
      </w:pPr>
      <w:r w:rsidRPr="00AC5CC0">
        <w:rPr>
          <w:b/>
          <w:sz w:val="24"/>
          <w:szCs w:val="24"/>
          <w:u w:val="single"/>
        </w:rPr>
        <w:t>Déroulement</w:t>
      </w:r>
      <w:r w:rsidRPr="00AC5CC0">
        <w:rPr>
          <w:sz w:val="24"/>
          <w:szCs w:val="24"/>
        </w:rPr>
        <w:t xml:space="preserve">  </w:t>
      </w:r>
    </w:p>
    <w:p w14:paraId="7A489B34" w14:textId="77777777" w:rsidR="00DD68A1" w:rsidRPr="00AC5CC0" w:rsidRDefault="00836108" w:rsidP="00BB1B0A">
      <w:pPr>
        <w:spacing w:after="0"/>
        <w:rPr>
          <w:color w:val="000000" w:themeColor="text1"/>
          <w:sz w:val="24"/>
          <w:szCs w:val="24"/>
        </w:rPr>
      </w:pPr>
      <w:r w:rsidRPr="00AC5CC0">
        <w:rPr>
          <w:color w:val="000000" w:themeColor="text1"/>
          <w:sz w:val="24"/>
          <w:szCs w:val="24"/>
        </w:rPr>
        <w:t>L’atelier est en accès libre, les enfants peuvent y venir et en repartir à leur convenance.</w:t>
      </w:r>
    </w:p>
    <w:p w14:paraId="4E771BD1" w14:textId="77A7924B" w:rsidR="00142094" w:rsidRDefault="004B2CED" w:rsidP="00BB1B0A">
      <w:pPr>
        <w:spacing w:after="0"/>
        <w:rPr>
          <w:color w:val="000000" w:themeColor="text1"/>
          <w:sz w:val="24"/>
          <w:szCs w:val="24"/>
        </w:rPr>
      </w:pPr>
      <w:r w:rsidRPr="00AC5CC0">
        <w:rPr>
          <w:color w:val="000000" w:themeColor="text1"/>
          <w:sz w:val="24"/>
          <w:szCs w:val="24"/>
        </w:rPr>
        <w:t xml:space="preserve">A son arrivé sur l’atelier, l’animateur explique </w:t>
      </w:r>
      <w:r w:rsidR="009766FF">
        <w:rPr>
          <w:color w:val="000000" w:themeColor="text1"/>
          <w:sz w:val="24"/>
          <w:szCs w:val="24"/>
        </w:rPr>
        <w:t xml:space="preserve"> à l’enfant </w:t>
      </w:r>
      <w:r w:rsidRPr="00AC5CC0">
        <w:rPr>
          <w:color w:val="000000" w:themeColor="text1"/>
          <w:sz w:val="24"/>
          <w:szCs w:val="24"/>
        </w:rPr>
        <w:t>l</w:t>
      </w:r>
      <w:r w:rsidR="00142094">
        <w:rPr>
          <w:color w:val="000000" w:themeColor="text1"/>
          <w:sz w:val="24"/>
          <w:szCs w:val="24"/>
        </w:rPr>
        <w:t>’u</w:t>
      </w:r>
      <w:r w:rsidR="00E80B66">
        <w:rPr>
          <w:color w:val="000000" w:themeColor="text1"/>
          <w:sz w:val="24"/>
          <w:szCs w:val="24"/>
        </w:rPr>
        <w:t>tilisation de la boussole (orientation de carte et visé). Les enfants peuvent ensuite partir individuellement sur le</w:t>
      </w:r>
      <w:r w:rsidR="00775ED7">
        <w:rPr>
          <w:color w:val="000000" w:themeColor="text1"/>
          <w:sz w:val="24"/>
          <w:szCs w:val="24"/>
        </w:rPr>
        <w:t>s différentes pistes et ateliers</w:t>
      </w:r>
      <w:r w:rsidR="00E80B66">
        <w:rPr>
          <w:color w:val="000000" w:themeColor="text1"/>
          <w:sz w:val="24"/>
          <w:szCs w:val="24"/>
        </w:rPr>
        <w:t>.</w:t>
      </w:r>
    </w:p>
    <w:p w14:paraId="5B26533F" w14:textId="77777777" w:rsidR="00E80B66" w:rsidRDefault="00E80B66" w:rsidP="00BB1B0A">
      <w:pPr>
        <w:spacing w:after="0"/>
        <w:rPr>
          <w:color w:val="000000" w:themeColor="text1"/>
          <w:sz w:val="24"/>
          <w:szCs w:val="24"/>
        </w:rPr>
      </w:pPr>
    </w:p>
    <w:p w14:paraId="72A4419A" w14:textId="2275AE27" w:rsidR="00775ED7" w:rsidRPr="00775ED7" w:rsidRDefault="00775ED7" w:rsidP="00BB1B0A">
      <w:pPr>
        <w:spacing w:after="0"/>
        <w:rPr>
          <w:b/>
          <w:sz w:val="24"/>
          <w:szCs w:val="24"/>
          <w:u w:val="single"/>
        </w:rPr>
      </w:pPr>
      <w:r w:rsidRPr="00775ED7">
        <w:rPr>
          <w:b/>
          <w:sz w:val="24"/>
          <w:szCs w:val="24"/>
          <w:u w:val="single"/>
        </w:rPr>
        <w:t>Pistes et ateliers</w:t>
      </w:r>
    </w:p>
    <w:p w14:paraId="637EF4DB" w14:textId="6D06B0EC" w:rsidR="00506D2B" w:rsidRDefault="00506D2B" w:rsidP="00506D2B">
      <w:pPr>
        <w:pStyle w:val="Paragraphedeliste"/>
        <w:numPr>
          <w:ilvl w:val="0"/>
          <w:numId w:val="14"/>
        </w:numPr>
        <w:spacing w:after="0"/>
        <w:rPr>
          <w:color w:val="000000" w:themeColor="text1"/>
          <w:sz w:val="24"/>
          <w:szCs w:val="24"/>
          <w:u w:val="single"/>
        </w:rPr>
      </w:pPr>
      <w:r>
        <w:rPr>
          <w:color w:val="000000" w:themeColor="text1"/>
          <w:sz w:val="24"/>
          <w:szCs w:val="24"/>
          <w:u w:val="single"/>
        </w:rPr>
        <w:t>Atelier 1</w:t>
      </w:r>
      <w:r w:rsidRPr="00775ED7">
        <w:rPr>
          <w:color w:val="000000" w:themeColor="text1"/>
          <w:sz w:val="24"/>
          <w:szCs w:val="24"/>
          <w:u w:val="single"/>
        </w:rPr>
        <w:t xml:space="preserve"> : carte avec des repères à trouver</w:t>
      </w:r>
    </w:p>
    <w:p w14:paraId="18844E47" w14:textId="34BE37D5" w:rsidR="00506D2B" w:rsidRPr="00506D2B" w:rsidRDefault="00506D2B" w:rsidP="00506D2B">
      <w:pPr>
        <w:spacing w:after="0"/>
        <w:rPr>
          <w:color w:val="000000" w:themeColor="text1"/>
          <w:sz w:val="24"/>
          <w:szCs w:val="24"/>
        </w:rPr>
      </w:pPr>
      <w:r w:rsidRPr="00506D2B">
        <w:rPr>
          <w:color w:val="000000" w:themeColor="text1"/>
          <w:sz w:val="24"/>
          <w:szCs w:val="24"/>
        </w:rPr>
        <w:t>L’enfant dispose d’une carte sur laquelle figure des zones marquées. Il doit, retrouver</w:t>
      </w:r>
      <w:r>
        <w:rPr>
          <w:color w:val="000000" w:themeColor="text1"/>
          <w:sz w:val="24"/>
          <w:szCs w:val="24"/>
        </w:rPr>
        <w:t xml:space="preserve"> un arbre marqué dans la zone indiquée.</w:t>
      </w:r>
    </w:p>
    <w:p w14:paraId="50CA4F77" w14:textId="01B5E892" w:rsidR="00E80B66" w:rsidRPr="00775ED7" w:rsidRDefault="00506D2B" w:rsidP="00775ED7">
      <w:pPr>
        <w:pStyle w:val="Paragraphedeliste"/>
        <w:numPr>
          <w:ilvl w:val="0"/>
          <w:numId w:val="14"/>
        </w:numPr>
        <w:spacing w:after="0"/>
        <w:rPr>
          <w:color w:val="000000" w:themeColor="text1"/>
          <w:sz w:val="24"/>
          <w:szCs w:val="24"/>
          <w:u w:val="single"/>
        </w:rPr>
      </w:pPr>
      <w:r>
        <w:rPr>
          <w:color w:val="000000" w:themeColor="text1"/>
          <w:sz w:val="24"/>
          <w:szCs w:val="24"/>
          <w:u w:val="single"/>
        </w:rPr>
        <w:t>Atelier 2</w:t>
      </w:r>
      <w:r w:rsidR="00E80B66" w:rsidRPr="00775ED7">
        <w:rPr>
          <w:color w:val="000000" w:themeColor="text1"/>
          <w:sz w:val="24"/>
          <w:szCs w:val="24"/>
          <w:u w:val="single"/>
        </w:rPr>
        <w:t> : repérage d’élément de paysage par l’azimut</w:t>
      </w:r>
    </w:p>
    <w:p w14:paraId="3F66891A" w14:textId="79DBE830" w:rsidR="00E80B66" w:rsidRDefault="00E80B66" w:rsidP="00BB1B0A">
      <w:pPr>
        <w:spacing w:after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L’enfant dispose d’une liste d’élément visible depuis le site (nom ou photo)</w:t>
      </w:r>
      <w:r w:rsidR="00AA5008">
        <w:rPr>
          <w:color w:val="000000" w:themeColor="text1"/>
          <w:sz w:val="24"/>
          <w:szCs w:val="24"/>
        </w:rPr>
        <w:t xml:space="preserve"> ; </w:t>
      </w:r>
      <w:r>
        <w:rPr>
          <w:color w:val="000000" w:themeColor="text1"/>
          <w:sz w:val="24"/>
          <w:szCs w:val="24"/>
        </w:rPr>
        <w:t>à partir d’un point défini, il doit indiquer l’azimut de l’élément</w:t>
      </w:r>
      <w:r w:rsidR="00AA5008">
        <w:rPr>
          <w:color w:val="000000" w:themeColor="text1"/>
          <w:sz w:val="24"/>
          <w:szCs w:val="24"/>
        </w:rPr>
        <w:t xml:space="preserve">. Pour démultiplier facilement cet atelier, on peut garder les mêmes éléments et donner plusieurs points fixes matérialisés par un piquet planté dans le sol associé à un symbole. Un tableau avec les réponses peut être mis à disposition pour l’autocontrôle. </w:t>
      </w:r>
    </w:p>
    <w:p w14:paraId="037DAD7E" w14:textId="5F70A7C0" w:rsidR="00A753B4" w:rsidRPr="00775ED7" w:rsidRDefault="00A753B4" w:rsidP="00A753B4">
      <w:pPr>
        <w:pStyle w:val="Paragraphedeliste"/>
        <w:numPr>
          <w:ilvl w:val="0"/>
          <w:numId w:val="15"/>
        </w:numPr>
        <w:spacing w:after="0"/>
        <w:rPr>
          <w:color w:val="000000" w:themeColor="text1"/>
          <w:sz w:val="24"/>
          <w:szCs w:val="24"/>
          <w:u w:val="single"/>
        </w:rPr>
      </w:pPr>
      <w:r>
        <w:rPr>
          <w:color w:val="000000" w:themeColor="text1"/>
          <w:sz w:val="24"/>
          <w:szCs w:val="24"/>
          <w:u w:val="single"/>
        </w:rPr>
        <w:t>Atelier 3</w:t>
      </w:r>
      <w:r w:rsidRPr="00775ED7">
        <w:rPr>
          <w:color w:val="000000" w:themeColor="text1"/>
          <w:sz w:val="24"/>
          <w:szCs w:val="24"/>
          <w:u w:val="single"/>
        </w:rPr>
        <w:t xml:space="preserve"> : </w:t>
      </w:r>
      <w:r>
        <w:rPr>
          <w:color w:val="000000" w:themeColor="text1"/>
          <w:sz w:val="24"/>
          <w:szCs w:val="24"/>
          <w:u w:val="single"/>
        </w:rPr>
        <w:t>se situer par la méthode de la visée</w:t>
      </w:r>
    </w:p>
    <w:p w14:paraId="4A24B476" w14:textId="37D1A16C" w:rsidR="00A753B4" w:rsidRPr="00A753B4" w:rsidRDefault="00A753B4" w:rsidP="00A753B4">
      <w:pPr>
        <w:spacing w:after="0"/>
        <w:rPr>
          <w:color w:val="000000" w:themeColor="text1"/>
          <w:sz w:val="24"/>
          <w:szCs w:val="24"/>
        </w:rPr>
      </w:pPr>
      <w:r w:rsidRPr="00A753B4">
        <w:rPr>
          <w:color w:val="000000" w:themeColor="text1"/>
          <w:sz w:val="24"/>
          <w:szCs w:val="24"/>
        </w:rPr>
        <w:t>L’enfant disp</w:t>
      </w:r>
      <w:r>
        <w:rPr>
          <w:color w:val="000000" w:themeColor="text1"/>
          <w:sz w:val="24"/>
          <w:szCs w:val="24"/>
        </w:rPr>
        <w:t>ose d’une carte et doit y indiquer précisément sa position en utilisant la méthode de la visée si il est sur un chemin ou celle de la triangulation si il est en plaine</w:t>
      </w:r>
    </w:p>
    <w:p w14:paraId="7DB4BD25" w14:textId="0E93C642" w:rsidR="00775ED7" w:rsidRPr="00DA45E0" w:rsidRDefault="00DA45E0" w:rsidP="00A753B4">
      <w:pPr>
        <w:pStyle w:val="Paragraphedeliste"/>
        <w:numPr>
          <w:ilvl w:val="0"/>
          <w:numId w:val="15"/>
        </w:numPr>
        <w:spacing w:after="0"/>
        <w:rPr>
          <w:color w:val="000000" w:themeColor="text1"/>
          <w:sz w:val="24"/>
          <w:szCs w:val="24"/>
        </w:rPr>
      </w:pPr>
      <w:r w:rsidRPr="00775ED7">
        <w:rPr>
          <w:color w:val="000000" w:themeColor="text1"/>
          <w:sz w:val="24"/>
          <w:szCs w:val="24"/>
          <w:u w:val="single"/>
        </w:rPr>
        <w:t>Piste 5</w:t>
      </w:r>
      <w:r w:rsidRPr="00775ED7">
        <w:rPr>
          <w:color w:val="000000" w:themeColor="text1"/>
          <w:sz w:val="24"/>
          <w:szCs w:val="24"/>
        </w:rPr>
        <w:t> : Point de départ par visée sur un chemin + azimuts + distances variés</w:t>
      </w:r>
    </w:p>
    <w:p w14:paraId="37DD04F2" w14:textId="77777777" w:rsidR="00DD68A1" w:rsidRPr="00AC5CC0" w:rsidRDefault="00DD68A1" w:rsidP="00BB1B0A">
      <w:pPr>
        <w:spacing w:after="0"/>
        <w:rPr>
          <w:color w:val="000000" w:themeColor="text1"/>
          <w:sz w:val="24"/>
          <w:szCs w:val="24"/>
        </w:rPr>
      </w:pPr>
    </w:p>
    <w:p w14:paraId="35138684" w14:textId="77777777" w:rsidR="00582071" w:rsidRPr="00AC5CC0" w:rsidRDefault="00582071" w:rsidP="00BB1B0A">
      <w:pPr>
        <w:spacing w:after="0"/>
        <w:rPr>
          <w:b/>
          <w:color w:val="000000" w:themeColor="text1"/>
          <w:sz w:val="24"/>
          <w:szCs w:val="24"/>
          <w:u w:val="single"/>
        </w:rPr>
      </w:pPr>
      <w:r w:rsidRPr="00AC5CC0">
        <w:rPr>
          <w:b/>
          <w:color w:val="000000" w:themeColor="text1"/>
          <w:sz w:val="24"/>
          <w:szCs w:val="24"/>
          <w:u w:val="single"/>
        </w:rPr>
        <w:t>Posture de l’animateur</w:t>
      </w:r>
    </w:p>
    <w:p w14:paraId="5B8A6ECF" w14:textId="4F99E0B3" w:rsidR="00FC18B8" w:rsidRPr="00AC5CC0" w:rsidRDefault="00DD68A1" w:rsidP="00BB1B0A">
      <w:pPr>
        <w:spacing w:after="0"/>
        <w:rPr>
          <w:color w:val="000000" w:themeColor="text1"/>
          <w:sz w:val="24"/>
          <w:szCs w:val="24"/>
        </w:rPr>
      </w:pPr>
      <w:r w:rsidRPr="00AC5CC0">
        <w:rPr>
          <w:color w:val="000000" w:themeColor="text1"/>
          <w:sz w:val="24"/>
          <w:szCs w:val="24"/>
        </w:rPr>
        <w:t>Durant l’atelier, l’ani</w:t>
      </w:r>
      <w:r w:rsidR="002F28E5">
        <w:rPr>
          <w:color w:val="000000" w:themeColor="text1"/>
          <w:sz w:val="24"/>
          <w:szCs w:val="24"/>
        </w:rPr>
        <w:t>mateur rappel les règles</w:t>
      </w:r>
      <w:r w:rsidRPr="00AC5CC0">
        <w:rPr>
          <w:color w:val="000000" w:themeColor="text1"/>
          <w:sz w:val="24"/>
          <w:szCs w:val="24"/>
        </w:rPr>
        <w:t xml:space="preserve"> d’utilisation, donne des conseils, accompagne les enfants</w:t>
      </w:r>
      <w:r w:rsidR="00A753B4">
        <w:rPr>
          <w:color w:val="000000" w:themeColor="text1"/>
          <w:sz w:val="24"/>
          <w:szCs w:val="24"/>
        </w:rPr>
        <w:t xml:space="preserve"> vers les différentes pistes et ateliers selon leur niveau.</w:t>
      </w:r>
    </w:p>
    <w:p w14:paraId="68C9DDF4" w14:textId="77777777" w:rsidR="00AC5CC0" w:rsidRDefault="00AC5CC0" w:rsidP="00BB1B0A">
      <w:pPr>
        <w:spacing w:after="0"/>
        <w:rPr>
          <w:color w:val="000000" w:themeColor="text1"/>
          <w:sz w:val="24"/>
          <w:szCs w:val="24"/>
        </w:rPr>
      </w:pPr>
    </w:p>
    <w:p w14:paraId="76746CC6" w14:textId="77777777" w:rsidR="006B4C71" w:rsidRPr="00AC5CC0" w:rsidRDefault="006B4C71" w:rsidP="006B4C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center"/>
        <w:rPr>
          <w:b/>
          <w:color w:val="000000" w:themeColor="text1"/>
          <w:sz w:val="52"/>
          <w:szCs w:val="24"/>
        </w:rPr>
      </w:pPr>
      <w:r w:rsidRPr="00AC5CC0">
        <w:rPr>
          <w:b/>
          <w:color w:val="000000" w:themeColor="text1"/>
          <w:sz w:val="52"/>
          <w:szCs w:val="24"/>
        </w:rPr>
        <w:lastRenderedPageBreak/>
        <w:t xml:space="preserve">Atelier </w:t>
      </w:r>
      <w:r>
        <w:rPr>
          <w:b/>
          <w:color w:val="000000" w:themeColor="text1"/>
          <w:sz w:val="52"/>
          <w:szCs w:val="24"/>
        </w:rPr>
        <w:t>randonnée</w:t>
      </w:r>
    </w:p>
    <w:p w14:paraId="6B7DD399" w14:textId="112C0CFB" w:rsidR="006B4C71" w:rsidRPr="006B4C71" w:rsidRDefault="006B4C71" w:rsidP="006B4C71">
      <w:pPr>
        <w:spacing w:after="0"/>
        <w:jc w:val="center"/>
        <w:rPr>
          <w:color w:val="000000" w:themeColor="text1"/>
          <w:sz w:val="28"/>
          <w:szCs w:val="24"/>
        </w:rPr>
      </w:pPr>
      <w:r w:rsidRPr="006B4C71">
        <w:rPr>
          <w:color w:val="000000" w:themeColor="text1"/>
          <w:sz w:val="28"/>
          <w:szCs w:val="24"/>
        </w:rPr>
        <w:t>Prérequis : Badge orientation</w:t>
      </w:r>
    </w:p>
    <w:p w14:paraId="2EE085A9" w14:textId="77777777" w:rsidR="006B4C71" w:rsidRPr="00AC5CC0" w:rsidRDefault="006B4C71" w:rsidP="00BB1B0A">
      <w:pPr>
        <w:spacing w:after="0"/>
        <w:rPr>
          <w:color w:val="000000" w:themeColor="text1"/>
          <w:sz w:val="24"/>
          <w:szCs w:val="24"/>
        </w:rPr>
      </w:pPr>
    </w:p>
    <w:p w14:paraId="2354C2EB" w14:textId="77777777" w:rsidR="00AC5CC0" w:rsidRPr="00AC5CC0" w:rsidRDefault="00AC5CC0" w:rsidP="00AC5CC0">
      <w:pPr>
        <w:spacing w:after="0"/>
        <w:rPr>
          <w:b/>
          <w:color w:val="000000" w:themeColor="text1"/>
          <w:sz w:val="24"/>
          <w:szCs w:val="24"/>
          <w:u w:val="single"/>
        </w:rPr>
      </w:pPr>
      <w:r>
        <w:rPr>
          <w:b/>
          <w:color w:val="000000" w:themeColor="text1"/>
          <w:sz w:val="24"/>
          <w:szCs w:val="24"/>
          <w:u w:val="single"/>
        </w:rPr>
        <w:t>Epreuve d’obtention du badge</w:t>
      </w:r>
    </w:p>
    <w:p w14:paraId="05C66CB8" w14:textId="77777777" w:rsidR="00AC5CC0" w:rsidRPr="00AC5CC0" w:rsidRDefault="00AC5CC0" w:rsidP="00AC5CC0">
      <w:pPr>
        <w:spacing w:after="0" w:line="240" w:lineRule="auto"/>
        <w:rPr>
          <w:rFonts w:eastAsia="Times New Roman" w:cs="Times New Roman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7"/>
        <w:gridCol w:w="4770"/>
        <w:gridCol w:w="3319"/>
      </w:tblGrid>
      <w:tr w:rsidR="003A4DF0" w:rsidRPr="00AC5CC0" w14:paraId="4178489A" w14:textId="77777777" w:rsidTr="00AC5CC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8457CED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Etape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CD65EC7" w14:textId="265AD4CF" w:rsidR="00AC5CC0" w:rsidRPr="00AC5CC0" w:rsidRDefault="00775ED7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Question à poser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FEA122" w14:textId="77777777" w:rsidR="00AC5CC0" w:rsidRPr="00AC5CC0" w:rsidRDefault="00AC5CC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 w:rsidRPr="00AC5CC0">
              <w:rPr>
                <w:rFonts w:cs="Times New Roman"/>
                <w:color w:val="000000"/>
                <w:sz w:val="24"/>
                <w:szCs w:val="24"/>
              </w:rPr>
              <w:t>Points à vérifier</w:t>
            </w:r>
          </w:p>
        </w:tc>
      </w:tr>
      <w:tr w:rsidR="003A4DF0" w:rsidRPr="00AC5CC0" w14:paraId="497289AB" w14:textId="77777777" w:rsidTr="00775ED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861F13" w14:textId="61600B94" w:rsidR="00775ED7" w:rsidRPr="00AC5CC0" w:rsidRDefault="00775ED7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1. Se repérer sur la carte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A6301A8" w14:textId="08630422" w:rsidR="00775ED7" w:rsidRPr="00AC5CC0" w:rsidRDefault="00775ED7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Où sommes-nous précisément 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3435723" w14:textId="67728125" w:rsidR="00775ED7" w:rsidRPr="00AC5CC0" w:rsidRDefault="00775ED7" w:rsidP="00BE0E64">
            <w:pPr>
              <w:spacing w:after="0" w:line="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Orientation de carte/visée/lecture de carte</w:t>
            </w:r>
          </w:p>
        </w:tc>
      </w:tr>
      <w:tr w:rsidR="003A4DF0" w:rsidRPr="00AC5CC0" w14:paraId="0B31BCCC" w14:textId="77777777" w:rsidTr="00775ED7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18488E" w14:textId="77777777" w:rsidR="00775ED7" w:rsidRPr="00AC5CC0" w:rsidRDefault="00775ED7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2. Trouver un point défini sur la carte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047163" w14:textId="77777777" w:rsidR="003A4DF0" w:rsidRDefault="00775ED7" w:rsidP="003A4DF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Peux-tu me montre</w:t>
            </w:r>
            <w:r w:rsidR="003A4DF0">
              <w:rPr>
                <w:rFonts w:cs="Times New Roman"/>
                <w:sz w:val="24"/>
                <w:szCs w:val="24"/>
              </w:rPr>
              <w:t>r :</w:t>
            </w:r>
          </w:p>
          <w:p w14:paraId="74EC9C14" w14:textId="77777777" w:rsidR="003A4DF0" w:rsidRDefault="00775ED7" w:rsidP="003A4DF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un village</w:t>
            </w:r>
            <w:r w:rsidR="003A4DF0">
              <w:rPr>
                <w:rFonts w:cs="Times New Roman"/>
                <w:sz w:val="24"/>
                <w:szCs w:val="24"/>
              </w:rPr>
              <w:t xml:space="preserve"> (préciser un nom),</w:t>
            </w:r>
          </w:p>
          <w:p w14:paraId="53091A56" w14:textId="77777777" w:rsidR="003A4DF0" w:rsidRDefault="00775ED7" w:rsidP="003A4DF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un cours d’eau</w:t>
            </w:r>
            <w:r w:rsidR="003A4DF0">
              <w:rPr>
                <w:rFonts w:cs="Times New Roman"/>
                <w:sz w:val="24"/>
                <w:szCs w:val="24"/>
              </w:rPr>
              <w:t xml:space="preserve"> (préciser un nom),</w:t>
            </w:r>
          </w:p>
          <w:p w14:paraId="520183B1" w14:textId="5BEA410D" w:rsidR="003A4DF0" w:rsidRDefault="00775ED7" w:rsidP="003A4DF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un </w:t>
            </w:r>
            <w:r w:rsidR="003A4DF0">
              <w:rPr>
                <w:rFonts w:cs="Times New Roman"/>
                <w:sz w:val="24"/>
                <w:szCs w:val="24"/>
              </w:rPr>
              <w:t>GR ou sentier forestier,</w:t>
            </w:r>
          </w:p>
          <w:p w14:paraId="20A43B7E" w14:textId="1F26017B" w:rsidR="00775ED7" w:rsidRPr="00AC5CC0" w:rsidRDefault="003A4DF0" w:rsidP="003A4DF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 éléments spécifiques (à définir)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8B0453" w14:textId="2ED15B88" w:rsidR="00775ED7" w:rsidRPr="00AC5CC0" w:rsidRDefault="00775ED7" w:rsidP="00355806">
            <w:pPr>
              <w:spacing w:after="0" w:line="0" w:lineRule="atLeast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Lecture de carte</w:t>
            </w:r>
          </w:p>
        </w:tc>
      </w:tr>
      <w:tr w:rsidR="003A4DF0" w:rsidRPr="00AC5CC0" w14:paraId="6C142729" w14:textId="77777777" w:rsidTr="00DA45E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248D05" w14:textId="1F4436BA" w:rsidR="003A4DF0" w:rsidRPr="00AC5CC0" w:rsidRDefault="003A4DF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3. Suivre des directions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42A10E" w14:textId="39743781" w:rsidR="003A4DF0" w:rsidRPr="00AC5CC0" w:rsidRDefault="003A4DF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Suit cette piste, fait un plan de ton lieu d’arrivée  puis revient me le montrer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6295E51" w14:textId="2D98F7D8" w:rsidR="003A4DF0" w:rsidRPr="00AC5CC0" w:rsidRDefault="000153E0" w:rsidP="00355806">
            <w:pPr>
              <w:spacing w:after="0" w:line="0" w:lineRule="atLeast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Az</w:t>
            </w:r>
            <w:r w:rsidR="003A4DF0">
              <w:rPr>
                <w:rFonts w:cs="Times New Roman"/>
                <w:color w:val="000000"/>
                <w:sz w:val="24"/>
                <w:szCs w:val="24"/>
              </w:rPr>
              <w:t>i</w:t>
            </w:r>
            <w:r>
              <w:rPr>
                <w:rFonts w:cs="Times New Roman"/>
                <w:color w:val="000000"/>
                <w:sz w:val="24"/>
                <w:szCs w:val="24"/>
              </w:rPr>
              <w:t>m</w:t>
            </w:r>
            <w:r w:rsidR="003A4DF0">
              <w:rPr>
                <w:rFonts w:cs="Times New Roman"/>
                <w:color w:val="000000"/>
                <w:sz w:val="24"/>
                <w:szCs w:val="24"/>
              </w:rPr>
              <w:t>ut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3A4DF0">
              <w:rPr>
                <w:rFonts w:cs="Times New Roman"/>
                <w:color w:val="000000"/>
                <w:sz w:val="24"/>
                <w:szCs w:val="24"/>
              </w:rPr>
              <w:t>/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3A4DF0">
              <w:rPr>
                <w:rFonts w:cs="Times New Roman"/>
                <w:color w:val="000000"/>
                <w:sz w:val="24"/>
                <w:szCs w:val="24"/>
              </w:rPr>
              <w:t>visée</w:t>
            </w:r>
          </w:p>
        </w:tc>
      </w:tr>
      <w:tr w:rsidR="003A4DF0" w:rsidRPr="00AC5CC0" w14:paraId="16AE082F" w14:textId="77777777" w:rsidTr="00DA45E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C2F32A6" w14:textId="39983DC8" w:rsidR="003A4DF0" w:rsidRPr="00AC5CC0" w:rsidRDefault="003A4DF0" w:rsidP="0035580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4. Faire un petit plan du lieu d’arrivée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B6F3BB" w14:textId="6A117A7B" w:rsidR="003A4DF0" w:rsidRPr="00AC5CC0" w:rsidRDefault="003A4DF0" w:rsidP="00AC5CC0">
            <w:pPr>
              <w:spacing w:after="0" w:line="0" w:lineRule="atLeas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AB11637" w14:textId="1C7A2490" w:rsidR="003A4DF0" w:rsidRPr="00AC5CC0" w:rsidRDefault="003A4DF0" w:rsidP="00355806">
            <w:pPr>
              <w:spacing w:after="0" w:line="0" w:lineRule="atLeast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Légende de carte/orientation</w:t>
            </w:r>
          </w:p>
        </w:tc>
      </w:tr>
      <w:tr w:rsidR="003A4DF0" w:rsidRPr="00AC5CC0" w14:paraId="4C227FFC" w14:textId="77777777" w:rsidTr="00DA45E0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7CC280" w14:textId="77777777" w:rsidR="003A4DF0" w:rsidRPr="00AC5CC0" w:rsidRDefault="003A4DF0" w:rsidP="0035580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5. Revenir au point de départ</w:t>
            </w: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63E70A8" w14:textId="3B94BC17" w:rsidR="003A4DF0" w:rsidRPr="00AC5CC0" w:rsidRDefault="003A4DF0" w:rsidP="00775ED7">
            <w:pPr>
              <w:spacing w:after="0" w:line="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74B3CC" w14:textId="14D95B57" w:rsidR="003A4DF0" w:rsidRPr="00AC5CC0" w:rsidRDefault="003A4DF0" w:rsidP="00355806">
            <w:pPr>
              <w:spacing w:after="0" w:line="0" w:lineRule="atLeast"/>
              <w:jc w:val="both"/>
              <w:textAlignment w:val="baseline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Repérage dans l’espace</w:t>
            </w:r>
          </w:p>
        </w:tc>
      </w:tr>
    </w:tbl>
    <w:p w14:paraId="04678316" w14:textId="77777777" w:rsidR="00AA5008" w:rsidRPr="00AC5CC0" w:rsidRDefault="00AA5008" w:rsidP="00BB1B0A">
      <w:pPr>
        <w:spacing w:after="0"/>
        <w:rPr>
          <w:color w:val="000000" w:themeColor="text1"/>
          <w:sz w:val="24"/>
          <w:szCs w:val="24"/>
        </w:rPr>
      </w:pPr>
    </w:p>
    <w:sectPr w:rsidR="00AA5008" w:rsidRPr="00AC5CC0" w:rsidSect="00E268ED">
      <w:type w:val="continuous"/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60E31"/>
    <w:multiLevelType w:val="hybridMultilevel"/>
    <w:tmpl w:val="C52495BA"/>
    <w:lvl w:ilvl="0" w:tplc="5484D8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5A0ED7"/>
    <w:multiLevelType w:val="hybridMultilevel"/>
    <w:tmpl w:val="E31084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A67661"/>
    <w:multiLevelType w:val="hybridMultilevel"/>
    <w:tmpl w:val="FE3E27A8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C83691"/>
    <w:multiLevelType w:val="multilevel"/>
    <w:tmpl w:val="2CC85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A306D4"/>
    <w:multiLevelType w:val="hybridMultilevel"/>
    <w:tmpl w:val="4A68EC40"/>
    <w:lvl w:ilvl="0" w:tplc="752A466E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BB2A2C"/>
    <w:multiLevelType w:val="hybridMultilevel"/>
    <w:tmpl w:val="E9E0F95A"/>
    <w:lvl w:ilvl="0" w:tplc="D28CBD34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615E11"/>
    <w:multiLevelType w:val="hybridMultilevel"/>
    <w:tmpl w:val="1E82CE2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D845DE"/>
    <w:multiLevelType w:val="hybridMultilevel"/>
    <w:tmpl w:val="218ECC6E"/>
    <w:lvl w:ilvl="0" w:tplc="CE38D1B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508B17BB"/>
    <w:multiLevelType w:val="multilevel"/>
    <w:tmpl w:val="35068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5239A3"/>
    <w:multiLevelType w:val="hybridMultilevel"/>
    <w:tmpl w:val="8EB65620"/>
    <w:lvl w:ilvl="0" w:tplc="03C4C2C4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C6148E"/>
    <w:multiLevelType w:val="hybridMultilevel"/>
    <w:tmpl w:val="5A84CDE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FF0295"/>
    <w:multiLevelType w:val="hybridMultilevel"/>
    <w:tmpl w:val="D7383D56"/>
    <w:lvl w:ilvl="0" w:tplc="C3B0D53C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3061CD"/>
    <w:multiLevelType w:val="hybridMultilevel"/>
    <w:tmpl w:val="CEB81D4A"/>
    <w:lvl w:ilvl="0" w:tplc="2B50E4AA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5A7832"/>
    <w:multiLevelType w:val="multilevel"/>
    <w:tmpl w:val="F17E1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B0B2C5C"/>
    <w:multiLevelType w:val="multilevel"/>
    <w:tmpl w:val="0DAA7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1"/>
  </w:num>
  <w:num w:numId="5">
    <w:abstractNumId w:val="7"/>
  </w:num>
  <w:num w:numId="6">
    <w:abstractNumId w:val="0"/>
  </w:num>
  <w:num w:numId="7">
    <w:abstractNumId w:val="1"/>
  </w:num>
  <w:num w:numId="8">
    <w:abstractNumId w:val="10"/>
  </w:num>
  <w:num w:numId="9">
    <w:abstractNumId w:val="5"/>
  </w:num>
  <w:num w:numId="10">
    <w:abstractNumId w:val="3"/>
  </w:num>
  <w:num w:numId="11">
    <w:abstractNumId w:val="13"/>
  </w:num>
  <w:num w:numId="12">
    <w:abstractNumId w:val="14"/>
  </w:num>
  <w:num w:numId="13">
    <w:abstractNumId w:val="8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45C"/>
    <w:rsid w:val="00001300"/>
    <w:rsid w:val="00012144"/>
    <w:rsid w:val="000153E0"/>
    <w:rsid w:val="00030755"/>
    <w:rsid w:val="00036E0B"/>
    <w:rsid w:val="00065A45"/>
    <w:rsid w:val="000969C8"/>
    <w:rsid w:val="000B319A"/>
    <w:rsid w:val="000C5A4D"/>
    <w:rsid w:val="000D743B"/>
    <w:rsid w:val="000E6D77"/>
    <w:rsid w:val="000F511A"/>
    <w:rsid w:val="001305DD"/>
    <w:rsid w:val="00142094"/>
    <w:rsid w:val="00153853"/>
    <w:rsid w:val="001566FE"/>
    <w:rsid w:val="00164CA2"/>
    <w:rsid w:val="0018168B"/>
    <w:rsid w:val="00182BB4"/>
    <w:rsid w:val="0018471D"/>
    <w:rsid w:val="0018752C"/>
    <w:rsid w:val="001C26A0"/>
    <w:rsid w:val="001E361A"/>
    <w:rsid w:val="001E38CB"/>
    <w:rsid w:val="00210C31"/>
    <w:rsid w:val="00255A69"/>
    <w:rsid w:val="00265B2B"/>
    <w:rsid w:val="0029629F"/>
    <w:rsid w:val="0029725D"/>
    <w:rsid w:val="00297DC2"/>
    <w:rsid w:val="002C1F65"/>
    <w:rsid w:val="002D4086"/>
    <w:rsid w:val="002F28E5"/>
    <w:rsid w:val="002F657D"/>
    <w:rsid w:val="00300DEC"/>
    <w:rsid w:val="00303CCC"/>
    <w:rsid w:val="003129FE"/>
    <w:rsid w:val="003144B4"/>
    <w:rsid w:val="003256FA"/>
    <w:rsid w:val="0032781E"/>
    <w:rsid w:val="0033282C"/>
    <w:rsid w:val="00332D6F"/>
    <w:rsid w:val="00354C32"/>
    <w:rsid w:val="00355806"/>
    <w:rsid w:val="0035674D"/>
    <w:rsid w:val="003723C7"/>
    <w:rsid w:val="00380A92"/>
    <w:rsid w:val="003900DF"/>
    <w:rsid w:val="003A4DF0"/>
    <w:rsid w:val="003C620A"/>
    <w:rsid w:val="003D004E"/>
    <w:rsid w:val="003D37A6"/>
    <w:rsid w:val="003E379C"/>
    <w:rsid w:val="0040113A"/>
    <w:rsid w:val="00424435"/>
    <w:rsid w:val="0042501F"/>
    <w:rsid w:val="00431EE3"/>
    <w:rsid w:val="00434036"/>
    <w:rsid w:val="00441DEC"/>
    <w:rsid w:val="004603E8"/>
    <w:rsid w:val="00460EE2"/>
    <w:rsid w:val="004677AC"/>
    <w:rsid w:val="00484010"/>
    <w:rsid w:val="004A2FCD"/>
    <w:rsid w:val="004B111C"/>
    <w:rsid w:val="004B2CED"/>
    <w:rsid w:val="004B607F"/>
    <w:rsid w:val="004C0AF5"/>
    <w:rsid w:val="004E4FA8"/>
    <w:rsid w:val="0050006C"/>
    <w:rsid w:val="005025AB"/>
    <w:rsid w:val="00503893"/>
    <w:rsid w:val="00506D2B"/>
    <w:rsid w:val="005100E2"/>
    <w:rsid w:val="00520F2C"/>
    <w:rsid w:val="005240C3"/>
    <w:rsid w:val="005751FD"/>
    <w:rsid w:val="00582071"/>
    <w:rsid w:val="005E37DA"/>
    <w:rsid w:val="00612477"/>
    <w:rsid w:val="00624E1D"/>
    <w:rsid w:val="00667224"/>
    <w:rsid w:val="00670391"/>
    <w:rsid w:val="006B4C71"/>
    <w:rsid w:val="006B5C6B"/>
    <w:rsid w:val="006B5E84"/>
    <w:rsid w:val="006C0ABC"/>
    <w:rsid w:val="006D4574"/>
    <w:rsid w:val="00712651"/>
    <w:rsid w:val="00752A08"/>
    <w:rsid w:val="0075737F"/>
    <w:rsid w:val="00757A85"/>
    <w:rsid w:val="00763AEB"/>
    <w:rsid w:val="00766CBD"/>
    <w:rsid w:val="00771D26"/>
    <w:rsid w:val="00775ED7"/>
    <w:rsid w:val="0079430A"/>
    <w:rsid w:val="007B51D9"/>
    <w:rsid w:val="007B5AD1"/>
    <w:rsid w:val="007C2FE3"/>
    <w:rsid w:val="007C61A6"/>
    <w:rsid w:val="007C6A29"/>
    <w:rsid w:val="007D01FD"/>
    <w:rsid w:val="007D04F6"/>
    <w:rsid w:val="007D0DF4"/>
    <w:rsid w:val="007D0E43"/>
    <w:rsid w:val="007D12F0"/>
    <w:rsid w:val="007D6264"/>
    <w:rsid w:val="007E29A8"/>
    <w:rsid w:val="007F0B61"/>
    <w:rsid w:val="007F0FA4"/>
    <w:rsid w:val="007F1877"/>
    <w:rsid w:val="007F4F41"/>
    <w:rsid w:val="00803833"/>
    <w:rsid w:val="00836108"/>
    <w:rsid w:val="00855B81"/>
    <w:rsid w:val="008723BA"/>
    <w:rsid w:val="00887322"/>
    <w:rsid w:val="008E7F72"/>
    <w:rsid w:val="008F6666"/>
    <w:rsid w:val="00916F6F"/>
    <w:rsid w:val="00940848"/>
    <w:rsid w:val="00950A4F"/>
    <w:rsid w:val="009766FF"/>
    <w:rsid w:val="009974E5"/>
    <w:rsid w:val="009A0D10"/>
    <w:rsid w:val="009B7B71"/>
    <w:rsid w:val="009C2A6B"/>
    <w:rsid w:val="009D257B"/>
    <w:rsid w:val="009F3058"/>
    <w:rsid w:val="009F7C4A"/>
    <w:rsid w:val="00A0466B"/>
    <w:rsid w:val="00A05BC7"/>
    <w:rsid w:val="00A066B9"/>
    <w:rsid w:val="00A10B16"/>
    <w:rsid w:val="00A20C69"/>
    <w:rsid w:val="00A43E94"/>
    <w:rsid w:val="00A643A6"/>
    <w:rsid w:val="00A753B4"/>
    <w:rsid w:val="00A8118A"/>
    <w:rsid w:val="00A91061"/>
    <w:rsid w:val="00AA058D"/>
    <w:rsid w:val="00AA1207"/>
    <w:rsid w:val="00AA5008"/>
    <w:rsid w:val="00AB268E"/>
    <w:rsid w:val="00AB676D"/>
    <w:rsid w:val="00AC37C4"/>
    <w:rsid w:val="00AC5CC0"/>
    <w:rsid w:val="00AD17D1"/>
    <w:rsid w:val="00AE01EE"/>
    <w:rsid w:val="00B202C1"/>
    <w:rsid w:val="00B212B0"/>
    <w:rsid w:val="00B46753"/>
    <w:rsid w:val="00B46ED1"/>
    <w:rsid w:val="00B624B2"/>
    <w:rsid w:val="00B8581C"/>
    <w:rsid w:val="00B8616E"/>
    <w:rsid w:val="00BA1526"/>
    <w:rsid w:val="00BA46C7"/>
    <w:rsid w:val="00BA5648"/>
    <w:rsid w:val="00BA6D6C"/>
    <w:rsid w:val="00BB1B0A"/>
    <w:rsid w:val="00BE0E64"/>
    <w:rsid w:val="00BE11F4"/>
    <w:rsid w:val="00C019DA"/>
    <w:rsid w:val="00C07B0E"/>
    <w:rsid w:val="00C07C08"/>
    <w:rsid w:val="00C335C0"/>
    <w:rsid w:val="00C35AFA"/>
    <w:rsid w:val="00C5007E"/>
    <w:rsid w:val="00C52FE0"/>
    <w:rsid w:val="00C56DC6"/>
    <w:rsid w:val="00C60B81"/>
    <w:rsid w:val="00C63771"/>
    <w:rsid w:val="00C67F5A"/>
    <w:rsid w:val="00C915AD"/>
    <w:rsid w:val="00CA6FD8"/>
    <w:rsid w:val="00CB4EE9"/>
    <w:rsid w:val="00CB72B2"/>
    <w:rsid w:val="00CC4B0B"/>
    <w:rsid w:val="00CE09C5"/>
    <w:rsid w:val="00CE4320"/>
    <w:rsid w:val="00CF48A3"/>
    <w:rsid w:val="00D03C31"/>
    <w:rsid w:val="00D10106"/>
    <w:rsid w:val="00D20408"/>
    <w:rsid w:val="00D248C6"/>
    <w:rsid w:val="00D35B6D"/>
    <w:rsid w:val="00D74CEC"/>
    <w:rsid w:val="00DA45E0"/>
    <w:rsid w:val="00DA53E2"/>
    <w:rsid w:val="00DB30CE"/>
    <w:rsid w:val="00DB3BCF"/>
    <w:rsid w:val="00DC0025"/>
    <w:rsid w:val="00DC6F0A"/>
    <w:rsid w:val="00DD68A1"/>
    <w:rsid w:val="00E03730"/>
    <w:rsid w:val="00E03B09"/>
    <w:rsid w:val="00E11C50"/>
    <w:rsid w:val="00E22CBA"/>
    <w:rsid w:val="00E26189"/>
    <w:rsid w:val="00E268ED"/>
    <w:rsid w:val="00E36BE5"/>
    <w:rsid w:val="00E538FB"/>
    <w:rsid w:val="00E80B66"/>
    <w:rsid w:val="00E82AE4"/>
    <w:rsid w:val="00E9540F"/>
    <w:rsid w:val="00EB3C0C"/>
    <w:rsid w:val="00EC7970"/>
    <w:rsid w:val="00EE5DA6"/>
    <w:rsid w:val="00EF1984"/>
    <w:rsid w:val="00EF2A14"/>
    <w:rsid w:val="00F25EBD"/>
    <w:rsid w:val="00F36684"/>
    <w:rsid w:val="00F36BFE"/>
    <w:rsid w:val="00F5562A"/>
    <w:rsid w:val="00FB6E22"/>
    <w:rsid w:val="00FC145C"/>
    <w:rsid w:val="00FC1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ru v:ext="edit" colors="#9fffca,#fcc0cd"/>
    </o:shapedefaults>
    <o:shapelayout v:ext="edit">
      <o:idmap v:ext="edit" data="1"/>
    </o:shapelayout>
  </w:shapeDefaults>
  <w:decimalSymbol w:val=","/>
  <w:listSeparator w:val=";"/>
  <w14:docId w14:val="1CCED5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5CC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10106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BA6D6C"/>
    <w:pPr>
      <w:ind w:left="720"/>
      <w:contextualSpacing/>
    </w:pPr>
  </w:style>
  <w:style w:type="table" w:styleId="Grilledutableau">
    <w:name w:val="Table Grid"/>
    <w:basedOn w:val="TableauNormal"/>
    <w:uiPriority w:val="59"/>
    <w:rsid w:val="00771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AC5CC0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95756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456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Banach</dc:creator>
  <cp:lastModifiedBy>Admin</cp:lastModifiedBy>
  <cp:revision>13</cp:revision>
  <cp:lastPrinted>2011-10-15T20:33:00Z</cp:lastPrinted>
  <dcterms:created xsi:type="dcterms:W3CDTF">2017-08-07T10:02:00Z</dcterms:created>
  <dcterms:modified xsi:type="dcterms:W3CDTF">2018-06-28T07:55:00Z</dcterms:modified>
</cp:coreProperties>
</file>